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53A" w:rsidRPr="00434754" w:rsidRDefault="0029453A" w:rsidP="0029453A">
      <w:pPr>
        <w:pStyle w:val="a3"/>
        <w:shd w:val="clear" w:color="auto" w:fill="FFFFFF"/>
        <w:tabs>
          <w:tab w:val="left" w:pos="2520"/>
          <w:tab w:val="left" w:pos="6825"/>
        </w:tabs>
        <w:spacing w:before="0" w:beforeAutospacing="0" w:after="300" w:afterAutospacing="0"/>
        <w:rPr>
          <w:rFonts w:ascii="OpenSans" w:hAnsi="OpenSans"/>
          <w:b/>
          <w:color w:val="000000"/>
          <w:sz w:val="28"/>
          <w:szCs w:val="28"/>
        </w:rPr>
      </w:pPr>
      <w:r w:rsidRPr="00434754">
        <w:rPr>
          <w:rFonts w:ascii="OpenSans" w:hAnsi="OpenSans"/>
          <w:color w:val="000000"/>
          <w:sz w:val="28"/>
          <w:szCs w:val="28"/>
        </w:rPr>
        <w:t xml:space="preserve">        </w:t>
      </w:r>
      <w:r w:rsidRPr="00434754">
        <w:rPr>
          <w:rFonts w:ascii="OpenSans" w:hAnsi="OpenSans"/>
          <w:b/>
          <w:color w:val="000000"/>
          <w:sz w:val="28"/>
          <w:szCs w:val="28"/>
        </w:rPr>
        <w:t>Экологическое образование и воспитание младших школьников.</w:t>
      </w:r>
    </w:p>
    <w:p w:rsidR="0029453A" w:rsidRPr="00434754" w:rsidRDefault="0029453A" w:rsidP="00465425">
      <w:pPr>
        <w:pStyle w:val="a3"/>
        <w:shd w:val="clear" w:color="auto" w:fill="FFFFFF"/>
        <w:tabs>
          <w:tab w:val="left" w:pos="2520"/>
          <w:tab w:val="left" w:pos="6825"/>
        </w:tabs>
        <w:spacing w:before="0" w:beforeAutospacing="0" w:after="300" w:afterAutospacing="0"/>
        <w:jc w:val="center"/>
        <w:rPr>
          <w:rFonts w:ascii="OpenSans" w:hAnsi="OpenSans"/>
          <w:color w:val="000000"/>
        </w:rPr>
      </w:pPr>
      <w:proofErr w:type="spellStart"/>
      <w:r w:rsidRPr="00434754">
        <w:rPr>
          <w:rFonts w:ascii="OpenSans" w:hAnsi="OpenSans"/>
          <w:color w:val="000000"/>
        </w:rPr>
        <w:t>И.А.Хакимова</w:t>
      </w:r>
      <w:proofErr w:type="gramStart"/>
      <w:r w:rsidRPr="00434754">
        <w:rPr>
          <w:rFonts w:ascii="OpenSans" w:hAnsi="OpenSans"/>
          <w:color w:val="000000"/>
        </w:rPr>
        <w:t>,у</w:t>
      </w:r>
      <w:proofErr w:type="gramEnd"/>
      <w:r w:rsidRPr="00434754">
        <w:rPr>
          <w:rFonts w:ascii="OpenSans" w:hAnsi="OpenSans"/>
          <w:color w:val="000000"/>
        </w:rPr>
        <w:t>читель</w:t>
      </w:r>
      <w:proofErr w:type="spellEnd"/>
      <w:r w:rsidRPr="00434754">
        <w:rPr>
          <w:rFonts w:ascii="OpenSans" w:hAnsi="OpenSans"/>
          <w:color w:val="000000"/>
        </w:rPr>
        <w:t xml:space="preserve"> первой квалификационной категории,</w:t>
      </w:r>
    </w:p>
    <w:p w:rsidR="0029453A" w:rsidRPr="00434754" w:rsidRDefault="0029453A" w:rsidP="00465425">
      <w:pPr>
        <w:pStyle w:val="a3"/>
        <w:shd w:val="clear" w:color="auto" w:fill="FFFFFF"/>
        <w:tabs>
          <w:tab w:val="left" w:pos="2520"/>
          <w:tab w:val="left" w:pos="6825"/>
        </w:tabs>
        <w:spacing w:before="0" w:beforeAutospacing="0" w:after="300" w:afterAutospacing="0"/>
        <w:jc w:val="center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МБОУ «</w:t>
      </w:r>
      <w:proofErr w:type="spellStart"/>
      <w:r w:rsidRPr="00434754">
        <w:rPr>
          <w:rFonts w:ascii="OpenSans" w:hAnsi="OpenSans"/>
          <w:color w:val="000000"/>
        </w:rPr>
        <w:t>Новотинчалинская</w:t>
      </w:r>
      <w:proofErr w:type="spellEnd"/>
      <w:r w:rsidRPr="00434754">
        <w:rPr>
          <w:rFonts w:ascii="OpenSans" w:hAnsi="OpenSans"/>
          <w:color w:val="000000"/>
        </w:rPr>
        <w:t xml:space="preserve"> средняя общеобразовательная школа имени </w:t>
      </w:r>
      <w:proofErr w:type="spellStart"/>
      <w:r w:rsidRPr="00434754">
        <w:rPr>
          <w:rFonts w:ascii="OpenSans" w:hAnsi="OpenSans"/>
          <w:color w:val="000000"/>
        </w:rPr>
        <w:t>Н.Г.Фаизова</w:t>
      </w:r>
      <w:proofErr w:type="spellEnd"/>
    </w:p>
    <w:p w:rsidR="0029453A" w:rsidRPr="00434754" w:rsidRDefault="0029453A" w:rsidP="00465425">
      <w:pPr>
        <w:pStyle w:val="a3"/>
        <w:shd w:val="clear" w:color="auto" w:fill="FFFFFF"/>
        <w:tabs>
          <w:tab w:val="left" w:pos="2520"/>
          <w:tab w:val="left" w:pos="6825"/>
        </w:tabs>
        <w:spacing w:before="0" w:beforeAutospacing="0" w:after="300" w:afterAutospacing="0"/>
        <w:jc w:val="center"/>
        <w:rPr>
          <w:rFonts w:ascii="OpenSans" w:hAnsi="OpenSans"/>
          <w:color w:val="000000"/>
        </w:rPr>
      </w:pPr>
      <w:proofErr w:type="spellStart"/>
      <w:r w:rsidRPr="00434754">
        <w:rPr>
          <w:rFonts w:ascii="OpenSans" w:hAnsi="OpenSans"/>
          <w:color w:val="000000"/>
        </w:rPr>
        <w:t>Буинского</w:t>
      </w:r>
      <w:proofErr w:type="spellEnd"/>
      <w:r w:rsidRPr="00434754">
        <w:rPr>
          <w:rFonts w:ascii="OpenSans" w:hAnsi="OpenSans"/>
          <w:color w:val="000000"/>
        </w:rPr>
        <w:t xml:space="preserve"> муниципального района  Республики Татарстан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Экологическое развитие и воспитание младших школьников в век бурного научно-технического и информационного прогресса, потребительского отношения к природным богатствам и нерационального их использования является весьма актуальным.</w:t>
      </w:r>
    </w:p>
    <w:p w:rsidR="002034EF" w:rsidRPr="00434754" w:rsidRDefault="002034EF" w:rsidP="00434754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За последнее десятилетие в нашей стране предприняты активные усилия по развитию системы экологического образования подрастающего поколения. На современном этапе развития общества вопрос экологического воспитания приобретает особую остро</w:t>
      </w:r>
      <w:r w:rsidR="00434754">
        <w:rPr>
          <w:rFonts w:ascii="OpenSans" w:hAnsi="OpenSans"/>
          <w:color w:val="000000"/>
        </w:rPr>
        <w:t xml:space="preserve">ту, </w:t>
      </w:r>
      <w:proofErr w:type="spellStart"/>
      <w:r w:rsidR="00434754">
        <w:rPr>
          <w:rFonts w:ascii="OpenSans" w:hAnsi="OpenSans"/>
          <w:color w:val="000000"/>
        </w:rPr>
        <w:t>что</w:t>
      </w:r>
      <w:r w:rsidRPr="00434754">
        <w:rPr>
          <w:rFonts w:ascii="OpenSans" w:hAnsi="OpenSans"/>
          <w:color w:val="000000"/>
        </w:rPr>
        <w:t>привело</w:t>
      </w:r>
      <w:proofErr w:type="spellEnd"/>
      <w:r w:rsidRPr="00434754">
        <w:rPr>
          <w:rFonts w:ascii="OpenSans" w:hAnsi="OpenSans"/>
          <w:color w:val="000000"/>
        </w:rPr>
        <w:t xml:space="preserve"> к необходимости усилению внимания экологическому воспитанию в современной школе уже с первых лет обучения учащихся, через формирование их экологического сознания и поведения.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В современных условиях педагогу, в частности учителю начальной классов, важно не просто передать знания человеку, а научить его овладевать новым знанием путем осуществления нового вида деятельности. Именно деятельность учащихся определена ФГОС как главная ценность обучения.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Одно из них – это создание условий «для развития и самореализации обучающихся, для формирования здорового, безопасного и экологически целесообразного образа жизни обучающихся».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Особенно это важно сейчас, когда отмечается большое количество проблем экологического характера. Беседы на данную тему нужно вести не только на уроках, но и во внеурочной деятельности, при выполнении с учащимися исследовательских работ. Еще одна большая проблема, о которой говорят всё чаще – проблема воспитания культуры здоровья и формирования здорового образа жизни подрастающего поколения.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Экологическое образование - это непрерывный процесс обучения, воспитания и развития личности, обеспечивающий экологическую ответственность за состояние и улучшение окружающей среды.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Формирование экологического сознания учащихся – это одна из важнейших задач школы в настоящее время. Поэтому, в результате соответствующего экологического воспитания и развития младших школьников расширяется их кругозор, повышается эффективность обучения, где учащиеся получают целостную картину окружающего мира, у них формируются элементы научного мировоззрения.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Небезызвестно, что воспитание младших школьников тесно связано с их развитием, поэтому экологическое воспитание поможет ученикам познать понятие «бережное отношение к природе».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Экологическое воспитание – это формирование у человека сознательного восприятия окружающей природной среды, убежденности в необходимости бережного отношения к природе, разумного использования ее богатств, естественных ресурсов.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lastRenderedPageBreak/>
        <w:t>Школа – идеальный центр для воспитания и формирования экологической культуры. Экологическое воспитание детей предполагает: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воспитание гуманного отношения к природе (нравственное воспитание)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формирование системы экологических знаний и представлений (интеллектуальное развитие)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развитие эстетических чувств (умение видеть и прочувствовать красоту природы, восхититься ею, желания сохранить ее)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участие детей в посильной для них деятельности по уходу за растениями и животными, по охране и защите природы.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 xml:space="preserve">Экологическое воспитание следует рассматривать, прежде всего, как нравственное воспитание, ибо в основе отношения человека к окружающему его миру природы должны лежать гуманные чувства, т.е. осознание ценности любого проявления жизни, стремление защитить и сберечь природу и т.д. </w:t>
      </w:r>
      <w:proofErr w:type="gramStart"/>
      <w:r w:rsidRPr="00434754">
        <w:rPr>
          <w:rFonts w:ascii="OpenSans" w:hAnsi="OpenSans"/>
          <w:color w:val="000000"/>
        </w:rPr>
        <w:t xml:space="preserve">Критериями </w:t>
      </w:r>
      <w:proofErr w:type="spellStart"/>
      <w:r w:rsidRPr="00434754">
        <w:rPr>
          <w:rFonts w:ascii="OpenSans" w:hAnsi="OpenSans"/>
          <w:color w:val="000000"/>
        </w:rPr>
        <w:t>сформированности</w:t>
      </w:r>
      <w:proofErr w:type="spellEnd"/>
      <w:r w:rsidRPr="00434754">
        <w:rPr>
          <w:rFonts w:ascii="OpenSans" w:hAnsi="OpenSans"/>
          <w:color w:val="000000"/>
        </w:rPr>
        <w:t xml:space="preserve"> осознанного и активного гуманного отношения к природе являются следующие:</w:t>
      </w:r>
      <w:proofErr w:type="gramEnd"/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понимание необходимости бережного и заботливого отношения к природе, основанное на ее нравственно-эстетическом и практическом значении для человека;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освоение норм поведения в природном окружении и соблюдении их в практической деятельности и в быту;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 xml:space="preserve">- проявление активного отношения к объектам природы 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.Необходимо помнить о том, что зачастую небрежное, а порой и жестокое отношение детей к природе объясняется отсутствием у них необходимых знаний. Вот почему воспитание сопереживания и сострадания происходит в неразрывном единстве с формированием системы доступных экологических знаний, которая включает: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представления о растениях и животных как уникальных и неповторимых живых существах, об их потребностях и способов удовлетворения этих потребностей;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понимание взаимосвязи между живыми существами и средой их обитания, приспособленности растений и животных к условиям существования;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proofErr w:type="gramStart"/>
      <w:r w:rsidRPr="00434754">
        <w:rPr>
          <w:rFonts w:ascii="OpenSans" w:hAnsi="OpenSans"/>
          <w:color w:val="000000"/>
        </w:rPr>
        <w:t>- осознание того, что все живые существа на Земле связаны друг с другом сложной системой связей (все друг другу нужны, все друг от друга зависят, исчезновение любого звена нарушает цепочку, т.е. биологическое равновесие) и в то же время каждое из них имеет свою экологическую нишу, и все они могут существовать одновременно.</w:t>
      </w:r>
      <w:proofErr w:type="gramEnd"/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Общество нуждается не только в активных личностях, способных креативно решать существующие проблемы, но и в способных совершенствовать свои знания для сохранения и обогащения природных ценностей. В связи с этим, общество диктует необходимость изменить модель восприятия мира у наших детей, предложив им экологически правильную ориентацию. Здесь изначально закрепляется сознание того, что человек - это не царь природы и не ее управляющий, а один из многочисленных организмов планеты, который должен жить в согласии со многими жителями Земли.</w:t>
      </w:r>
    </w:p>
    <w:p w:rsidR="002034EF" w:rsidRPr="00434754" w:rsidRDefault="002034EF" w:rsidP="00465425">
      <w:pPr>
        <w:pStyle w:val="a3"/>
        <w:shd w:val="clear" w:color="auto" w:fill="FFFFFF"/>
        <w:spacing w:before="0" w:beforeAutospacing="0" w:after="300" w:afterAutospacing="0"/>
        <w:jc w:val="both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lastRenderedPageBreak/>
        <w:t>Успешная реализация возможностей экологического образования учащихся может быть достигнута при осуществлении всех форм обучения: урочная и внеурочная работа, проведение элективных курсов, решение физических и биологических задач с экологическим содержанием, исследовательская работа учащихся по разным предметам, включающая в себя элементы экологии. Эти формы работы активизируют познавательную деятельность учащихся, воспитывают бережное отношение к природе.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Таким образом, сущность экологического развития и воспитания младших школьников в соответствии с требованиями ФГОС заключается: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в незаменимости раскрытия разнообразия сложности экологических связей;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в повышении теоретических знаний и развитии экологического интереса;</w:t>
      </w:r>
    </w:p>
    <w:p w:rsidR="002034EF" w:rsidRPr="00434754" w:rsidRDefault="002034EF" w:rsidP="002034EF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в развитии ответственного отношения к природе;</w:t>
      </w:r>
    </w:p>
    <w:p w:rsidR="00A95715" w:rsidRDefault="002034EF" w:rsidP="00465425">
      <w:pPr>
        <w:pStyle w:val="a3"/>
        <w:shd w:val="clear" w:color="auto" w:fill="FFFFFF"/>
        <w:spacing w:before="0" w:beforeAutospacing="0" w:after="300" w:afterAutospacing="0"/>
        <w:rPr>
          <w:rFonts w:ascii="OpenSans" w:hAnsi="OpenSans"/>
          <w:color w:val="000000"/>
        </w:rPr>
      </w:pPr>
      <w:r w:rsidRPr="00434754">
        <w:rPr>
          <w:rFonts w:ascii="OpenSans" w:hAnsi="OpenSans"/>
          <w:color w:val="000000"/>
        </w:rPr>
        <w:t>- в совершенствовании экологической культуры школьников;</w:t>
      </w:r>
    </w:p>
    <w:p w:rsidR="00650521" w:rsidRPr="00650521" w:rsidRDefault="00650521" w:rsidP="006505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5052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Литература</w:t>
      </w:r>
    </w:p>
    <w:p w:rsidR="00650521" w:rsidRDefault="001E2EA2" w:rsidP="00650521">
      <w:pPr>
        <w:pStyle w:val="a3"/>
        <w:shd w:val="clear" w:color="auto" w:fill="FFFFFF"/>
        <w:spacing w:after="300"/>
      </w:pPr>
      <w:r>
        <w:t>1.</w:t>
      </w:r>
      <w:r w:rsidR="00650521">
        <w:t>Аквилева, Г.Н.,</w:t>
      </w:r>
      <w:proofErr w:type="spellStart"/>
      <w:r w:rsidR="00650521">
        <w:t>Клипинина</w:t>
      </w:r>
      <w:proofErr w:type="spellEnd"/>
      <w:r w:rsidR="00650521">
        <w:t>, З.Н. Методика преподавания предмета «Окружающий мир» в начальной школ</w:t>
      </w:r>
      <w:proofErr w:type="gramStart"/>
      <w:r w:rsidR="00650521">
        <w:t>е-</w:t>
      </w:r>
      <w:proofErr w:type="gramEnd"/>
      <w:r w:rsidR="00650521">
        <w:t xml:space="preserve"> Москва: Академия 201</w:t>
      </w:r>
      <w:r w:rsidR="00BD4312">
        <w:t>9</w:t>
      </w:r>
      <w:r w:rsidR="00650521">
        <w:t>.-336с.</w:t>
      </w:r>
    </w:p>
    <w:p w:rsidR="00650521" w:rsidRDefault="001E2EA2" w:rsidP="001E2EA2">
      <w:pPr>
        <w:pStyle w:val="a3"/>
        <w:shd w:val="clear" w:color="auto" w:fill="FFFFFF"/>
        <w:spacing w:after="300"/>
      </w:pPr>
      <w:r>
        <w:t>2.</w:t>
      </w:r>
      <w:r w:rsidR="00650521">
        <w:t xml:space="preserve">Виноградова, Н.Ф. Окружающий мир: Методика преподавания предмета «Окружающий мир» в начальной школе – </w:t>
      </w:r>
      <w:proofErr w:type="spellStart"/>
      <w:r w:rsidR="00650521">
        <w:t>М.:Академия</w:t>
      </w:r>
      <w:proofErr w:type="spellEnd"/>
      <w:r w:rsidR="00650521">
        <w:t>, 201</w:t>
      </w:r>
      <w:r w:rsidR="00BD4312">
        <w:t>8</w:t>
      </w:r>
      <w:r w:rsidR="00650521">
        <w:t xml:space="preserve"> – 336с.</w:t>
      </w:r>
    </w:p>
    <w:p w:rsidR="001E2EA2" w:rsidRDefault="001E2EA2" w:rsidP="001E2EA2">
      <w:pPr>
        <w:pStyle w:val="a3"/>
        <w:shd w:val="clear" w:color="auto" w:fill="FFFFFF"/>
        <w:spacing w:after="300"/>
      </w:pPr>
      <w:r>
        <w:t>3.</w:t>
      </w:r>
      <w:r w:rsidRPr="001E2EA2">
        <w:t>Грибов Н. Д. Как человек исследует, изучает, использует природу.- Волгоград: Учитель, 201</w:t>
      </w:r>
      <w:r w:rsidR="00BD4312">
        <w:t>9</w:t>
      </w:r>
    </w:p>
    <w:p w:rsidR="001E2EA2" w:rsidRDefault="001E2EA2" w:rsidP="001E2EA2">
      <w:pPr>
        <w:pStyle w:val="a3"/>
        <w:shd w:val="clear" w:color="auto" w:fill="FFFFFF"/>
        <w:spacing w:after="300"/>
      </w:pPr>
      <w:r>
        <w:t>4.</w:t>
      </w:r>
      <w:r w:rsidRPr="001E2EA2">
        <w:t xml:space="preserve"> Тарасова Т.И. Экологическое образование младших школьников на </w:t>
      </w:r>
      <w:proofErr w:type="spellStart"/>
      <w:r w:rsidRPr="001E2EA2">
        <w:t>межпредметной</w:t>
      </w:r>
      <w:proofErr w:type="spellEnd"/>
      <w:r w:rsidRPr="001E2EA2">
        <w:t xml:space="preserve"> основе.// Начальная школа.- №10.-20</w:t>
      </w:r>
      <w:r w:rsidR="00BD4312">
        <w:t>20</w:t>
      </w:r>
    </w:p>
    <w:p w:rsidR="001E2EA2" w:rsidRPr="00434754" w:rsidRDefault="001E2EA2" w:rsidP="001E2EA2">
      <w:pPr>
        <w:pStyle w:val="a3"/>
        <w:shd w:val="clear" w:color="auto" w:fill="FFFFFF"/>
        <w:spacing w:after="300"/>
      </w:pPr>
      <w:r>
        <w:t>5.</w:t>
      </w:r>
      <w:r w:rsidRPr="001E2EA2">
        <w:t xml:space="preserve"> Иванова Т. С. Экологическое образование и воспитание в начальной школе.- Москва: «ЦГЛ» 20</w:t>
      </w:r>
      <w:r w:rsidR="00BD4312">
        <w:t>20</w:t>
      </w:r>
      <w:bookmarkStart w:id="0" w:name="_GoBack"/>
      <w:bookmarkEnd w:id="0"/>
    </w:p>
    <w:sectPr w:rsidR="001E2EA2" w:rsidRPr="004347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42A" w:rsidRDefault="0031442A" w:rsidP="0029453A">
      <w:pPr>
        <w:spacing w:after="0" w:line="240" w:lineRule="auto"/>
      </w:pPr>
      <w:r>
        <w:separator/>
      </w:r>
    </w:p>
  </w:endnote>
  <w:endnote w:type="continuationSeparator" w:id="0">
    <w:p w:rsidR="0031442A" w:rsidRDefault="0031442A" w:rsidP="002945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42A" w:rsidRDefault="0031442A" w:rsidP="0029453A">
      <w:pPr>
        <w:spacing w:after="0" w:line="240" w:lineRule="auto"/>
      </w:pPr>
      <w:r>
        <w:separator/>
      </w:r>
    </w:p>
  </w:footnote>
  <w:footnote w:type="continuationSeparator" w:id="0">
    <w:p w:rsidR="0031442A" w:rsidRDefault="0031442A" w:rsidP="002945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941AD2"/>
    <w:multiLevelType w:val="multilevel"/>
    <w:tmpl w:val="58344A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4EF"/>
    <w:rsid w:val="00120F43"/>
    <w:rsid w:val="001C5DDA"/>
    <w:rsid w:val="001E2EA2"/>
    <w:rsid w:val="002034EF"/>
    <w:rsid w:val="0029453A"/>
    <w:rsid w:val="0031442A"/>
    <w:rsid w:val="00434754"/>
    <w:rsid w:val="00465425"/>
    <w:rsid w:val="006048BC"/>
    <w:rsid w:val="00650521"/>
    <w:rsid w:val="007A103A"/>
    <w:rsid w:val="00A95715"/>
    <w:rsid w:val="00BD4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034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945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9453A"/>
  </w:style>
  <w:style w:type="paragraph" w:styleId="a6">
    <w:name w:val="footer"/>
    <w:basedOn w:val="a"/>
    <w:link w:val="a7"/>
    <w:uiPriority w:val="99"/>
    <w:unhideWhenUsed/>
    <w:rsid w:val="002945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9453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034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2945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9453A"/>
  </w:style>
  <w:style w:type="paragraph" w:styleId="a6">
    <w:name w:val="footer"/>
    <w:basedOn w:val="a"/>
    <w:link w:val="a7"/>
    <w:uiPriority w:val="99"/>
    <w:unhideWhenUsed/>
    <w:rsid w:val="002945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945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28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7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1011</Words>
  <Characters>5763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11</cp:revision>
  <dcterms:created xsi:type="dcterms:W3CDTF">2022-03-23T15:56:00Z</dcterms:created>
  <dcterms:modified xsi:type="dcterms:W3CDTF">2024-02-07T08:22:00Z</dcterms:modified>
</cp:coreProperties>
</file>