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20CA" w:rsidRDefault="00E020CA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20CA" w:rsidRDefault="00E020CA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20CA" w:rsidRDefault="00E020CA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20CA" w:rsidRDefault="00E020CA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020C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Нравственное мероприятие</w:t>
      </w:r>
    </w:p>
    <w:p w:rsidR="00DA25AC" w:rsidRPr="00E020CA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Методическая разработка воспитательного мероприятия</w:t>
      </w: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96"/>
          <w:szCs w:val="96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i/>
          <w:color w:val="000000"/>
          <w:sz w:val="96"/>
          <w:szCs w:val="96"/>
          <w:lang w:eastAsia="ru-RU"/>
        </w:rPr>
        <w:t xml:space="preserve">Классный </w:t>
      </w:r>
      <w:r w:rsidR="00E020CA" w:rsidRPr="00DA25AC">
        <w:rPr>
          <w:rFonts w:ascii="Times New Roman" w:eastAsia="Times New Roman" w:hAnsi="Times New Roman" w:cs="Times New Roman"/>
          <w:b/>
          <w:i/>
          <w:color w:val="000000"/>
          <w:sz w:val="96"/>
          <w:szCs w:val="96"/>
          <w:lang w:eastAsia="ru-RU"/>
        </w:rPr>
        <w:t xml:space="preserve">час </w:t>
      </w:r>
    </w:p>
    <w:p w:rsidR="00E020CA" w:rsidRPr="00DA25AC" w:rsidRDefault="00E020CA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96"/>
          <w:szCs w:val="96"/>
          <w:lang w:eastAsia="ru-RU"/>
        </w:rPr>
      </w:pPr>
      <w:r w:rsidRPr="00DA25AC">
        <w:rPr>
          <w:rFonts w:ascii="Times New Roman" w:eastAsia="Times New Roman" w:hAnsi="Times New Roman" w:cs="Times New Roman"/>
          <w:b/>
          <w:i/>
          <w:color w:val="000000"/>
          <w:sz w:val="96"/>
          <w:szCs w:val="96"/>
          <w:lang w:eastAsia="ru-RU"/>
        </w:rPr>
        <w:t>«Добрые эмоции в моей школьной жизни»</w:t>
      </w:r>
    </w:p>
    <w:bookmarkEnd w:id="0"/>
    <w:p w:rsidR="00E020CA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  <w:t xml:space="preserve">          </w:t>
      </w: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</w:pPr>
    </w:p>
    <w:p w:rsidR="00DA25AC" w:rsidRP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40"/>
          <w:szCs w:val="40"/>
          <w:lang w:eastAsia="ru-RU"/>
        </w:rPr>
        <w:t xml:space="preserve">                                   </w:t>
      </w:r>
      <w:r w:rsidRPr="00DA25AC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Подготовила и провела Федорченко Ю.Н.</w:t>
      </w: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DA25AC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                         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                      </w:t>
      </w:r>
      <w:r w:rsidRPr="00DA25AC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Учитель МБОУ «СОШ №8»</w:t>
      </w: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                                                 Г. Ивантеевка</w:t>
      </w: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                     </w:t>
      </w: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</w:p>
    <w:p w:rsidR="00DA25AC" w:rsidRDefault="00DA25AC" w:rsidP="00DA25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</w:p>
    <w:p w:rsid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</w:p>
    <w:p w:rsidR="00DA25AC" w:rsidRPr="00DA25AC" w:rsidRDefault="00DA25AC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                                2022-2023 учебный год</w:t>
      </w:r>
    </w:p>
    <w:p w:rsidR="00E020CA" w:rsidRDefault="00E020CA" w:rsidP="00DA25A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20CA" w:rsidRDefault="00E020CA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20CA" w:rsidRDefault="00E020CA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1.Пояснительная записка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Правильное нравственное воспитание подрастающего поколения  рассматривается сегодня как важнейшая сторона общего развития личности. Нравственное воспитание способствует формированию у детей доброты и милосердия, любви к Родине, сохранению традиционных семейных ценностей, уважения к своим одноклассникам и старшим. Развивает навык сотрудничества и взаимопомощи в коллективе.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Задания, используемые в классном часе, способствуют проявлению у учащихся доброты и порядочности. В классный час включены музыкальное сопровождение, стихи и игровые методы.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выполнении заданий уделяется  внимание формированию навыков самоанализа, рефлексии, приучающих младших школьников к </w:t>
      </w:r>
      <w:proofErr w:type="spellStart"/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саморегуляции</w:t>
      </w:r>
      <w:proofErr w:type="spellEnd"/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собственных действий, поступков и поведения, а так же формированию адекватной самооценки.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1.1.Тематическое направление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данной разработке представлена методика проведения классного часа по нравственному воспитанию учащихся с элементами групповой и индивидуальной деятельности.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1.2.Тема воспитательного мероприятия и обоснование ее выбора (актуальность)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Тема классного часа «Добрые эмоции в моей школьной жизни». Данная тема очень актуальна, так как проблема психологического комфорта и нравственного воспитания детей является очень важной на сегодняшний день. В условиях стремительного развития информационных систем и интернета, у детей всё меньше времени остается для формирования нравственных ценностей. Дети реже стали задумываться о том, что такое добро и милосердие, не всегда понимают, чем отличается плохой поступок от хорошего, не всегда умеют правильно выразить свои позитивные и негативные эмоции. Именно поэтому данная тема была выбрана мной для проведения классного часа.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1.3.Целевая аудитория воспитательного мероприятия (с указанием возраста/класса).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Данный классный час предназначен для учащихся 1 классов (7-8лет).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1.4. Роль и место воспитательного мероприятия в системе работы классного руководителя (связь с другими мероприятиями, преемственность)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Методическая разработка классного часа «Добрые эмоции в моей школьной жизни» имеет большое значение в работе классного руководителя. Данный материал связан с межличностными отношениями в классном коллективе. Классный час способствует формированию у учащихся уважения к своим товарищам, учителям, семье, развивает взаимопонимание и милосердие, учит понимать себя, свои эмоции, помогает правильно, с точки зрения психологии, выразить свои мысли и чувства.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Также можно провести интегрированные уроки с такими предметами как «Литературное чтение», «Мир деятельности» (по </w:t>
      </w:r>
      <w:proofErr w:type="spellStart"/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Петерсон</w:t>
      </w:r>
      <w:proofErr w:type="spellEnd"/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 «Тропинка к своему Я».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Преемственность заключается во взаимодействии всех участников воспитательного процесса: учащихся, их родителей, классного руководителя, завуча по воспитательной работе.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1.5. Цель, задачи и планируемые результаты воспитательного мероприятия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формирование уважительного отношения к другим людям, расширение знаний детей о понятии «добро» и «зло».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Задачи: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1.Уточнить представление детей о понятии слов «эмоции», «чувства», «добро», «зло».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2.Развивать чувства коллективизма, взаимопомощи и уважения.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3.Сформировать навыки самоанализа и оценивания своих слов и поступков.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ходе данного классного часа учащиеся научатся прислушиваться к своим чувствам, наблюдать за эмоциональным фоном одноклассников, уважительно относиться к мнению окружающих. Всё это поможет созданию благоприятной атмосферы в классном коллективе.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1.6.Форма проведения воспитательного мероприятия и обоснование ее выбора.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left="376"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воспитательное мероприятие проводится в форме дискуссии и в игровой форме с элементами творческих заданий. Выбор данных форм проведения обоснован тем, что дискуссия способствует формированию умения отстаивать свою точку зрения, сюжетно-ролевая игра помогает обсудить и решить какую-либо проблему с помощью коллективных творческих дел, а творческие индивидуальные задания направлены на раскрытие внутреннего потенциала ребенка, психологический комфорт при демонстрации результатов своей работы.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1.7.Педагогическая технология/методы/приемы, используемые</w:t>
      </w: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для достижения планируемых результатов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достижения планируемых результатов использовались следующие педагогические технологии: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-личностно-ориентированная технология;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-технология сотрудничества;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-коммуникативная технология;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proofErr w:type="spellStart"/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здоровьесберегающая</w:t>
      </w:r>
      <w:proofErr w:type="spellEnd"/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технология;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-игровые технологии.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Применяемые методы: дискуссия, обсуждение ситуаций.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Приёмы: « Настроение», «Анализ ситуаций», «Удивляй!»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1.8. Ресурсы, необходимые для подготовки и проведения мероприятия (кадровые, методические, материально-технические, информационные и др.)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подготовки к мероприятию </w:t>
      </w:r>
      <w:proofErr w:type="gramStart"/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необходимы :</w:t>
      </w:r>
      <w:proofErr w:type="gramEnd"/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компьютер, проектор, интерактивная доска, аудиозапись песни о доброте, карточки с ситуациями, заготовки для прорисовки эмоций, ватман с заготовкой рисунка Древа школьной жизни.</w:t>
      </w:r>
    </w:p>
    <w:p w:rsidR="00C51B01" w:rsidRPr="00C51B01" w:rsidRDefault="00C51B01" w:rsidP="00C51B0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1.9. Рекомендации по использованию методической разработки в практике работы классных руководителей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Данная разработка рекомендована к использованию классными руководителями 1-2 классов с целью расширения знаний о методике проведения классного часа.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Данная разработка отлично подходит для проведения воспитательных мероприятий, классных часов, к Всемирному дню доброты и Дню спонтанного проявления доброты.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Разработка дает возможность учащимся самостоятельно пополнять свои знания, способствует развитию умения сравнивать, анализировать, осознавать необходимость проявления доброго участия к ближнему; вникать в изучаемую проблему и </w:t>
      </w: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предполагать пути ее решения, что важно при формировании мировоззрения, способствовать созданию благоприятных условий для атмосферы и взаимопомощи в коллективе класса, в семье, в социуме.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2.Основная часть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 Описание подготовки воспитательного мероприятия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Подготовка воспитательного духовно-нравственного мероприятия «Добрые эмоции в моей школьной жизни».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1.1. Учитель выбирает тему и предлагает ее заранее, чтобы учащиеся могли настроиться, прислушаться к своим эмоциям.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Подготовка материалов к воспитательному мероприятию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 Учитель заранее готовит материал для воспитательного мероприятия, задания и вопросы.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Ход воспитательного мероприятия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 Учитель активно принимает участие в обсуждении темы, консультирует, координирует работу учащихся, стимулирует их деятельность.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 Учащиеся индивидуально, а затем на класс демонстрируют результаты своей работы, обсуждают, дискутируют.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Рефлексия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Учитель оценивает результаты свои и учащихся в ходе урока.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Учащиеся оценивают свою деятельность, учитывают мнение других учащихся.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 Описание проведения воспитательного мероприятия (сценарий, конспект, дидактическая карта мероприятия и др.)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1.Организационный момент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1B0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Учитель:</w:t>
      </w:r>
      <w:r w:rsidRPr="00C51B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Здравствуйте, ребята! Я очень рада вас видеть! Давайте поделимся с вами хорошим настроением. Я попрошу вас встать, взяться за руки и улыбнуться друг другу.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color w:val="000000"/>
          <w:sz w:val="28"/>
          <w:szCs w:val="28"/>
        </w:rPr>
        <w:t>Хочется счастья вам пожелать.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color w:val="000000"/>
          <w:sz w:val="28"/>
          <w:szCs w:val="28"/>
        </w:rPr>
        <w:t>Самое главное – не унывать.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color w:val="000000"/>
          <w:sz w:val="28"/>
          <w:szCs w:val="28"/>
        </w:rPr>
        <w:t>Всего вам доброго, мирного, ясного!</w:t>
      </w:r>
    </w:p>
    <w:p w:rsid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color w:val="000000"/>
          <w:sz w:val="28"/>
          <w:szCs w:val="28"/>
        </w:rPr>
      </w:pPr>
      <w:r w:rsidRPr="00C51B01">
        <w:rPr>
          <w:color w:val="000000"/>
          <w:sz w:val="28"/>
          <w:szCs w:val="28"/>
        </w:rPr>
        <w:t>Всего вам светлого и прекрасного!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color w:val="000000"/>
          <w:sz w:val="28"/>
          <w:szCs w:val="28"/>
        </w:rPr>
        <w:t>Ученики:</w:t>
      </w:r>
      <w:r>
        <w:rPr>
          <w:color w:val="000000"/>
          <w:sz w:val="28"/>
          <w:szCs w:val="28"/>
        </w:rPr>
        <w:t xml:space="preserve"> благодарят за пожелание.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>Учитель:</w:t>
      </w:r>
      <w:r w:rsidRPr="00C51B01">
        <w:rPr>
          <w:color w:val="000000"/>
          <w:sz w:val="28"/>
          <w:szCs w:val="28"/>
        </w:rPr>
        <w:t xml:space="preserve"> Ребята, что я вам сейчас пожелала?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>Ученики (примерные ответы):</w:t>
      </w:r>
      <w:r w:rsidRPr="00C51B01">
        <w:rPr>
          <w:color w:val="000000"/>
          <w:sz w:val="28"/>
          <w:szCs w:val="28"/>
        </w:rPr>
        <w:t xml:space="preserve"> Всего доброго, мирного, ясного, светлого, прекрасного. Одним словом – доброты.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color w:val="000000"/>
          <w:sz w:val="28"/>
          <w:szCs w:val="28"/>
        </w:rPr>
        <w:t xml:space="preserve">На доску вывешивается слово «ДОБРОТА».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 xml:space="preserve">Да, верно. Вам было приятно?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Ученики (примерные ответы): </w:t>
      </w:r>
      <w:r w:rsidRPr="00C51B01">
        <w:rPr>
          <w:color w:val="000000"/>
          <w:sz w:val="28"/>
          <w:szCs w:val="28"/>
        </w:rPr>
        <w:t xml:space="preserve">Конечно!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 xml:space="preserve">Как вы думаете, чему будет посвящено наше сегодняшнее занятие? Отгадайте загадку: «Оно приносит людям радость, любовь, небо и солнце. Оно всех </w:t>
      </w:r>
      <w:r w:rsidRPr="00C51B01">
        <w:rPr>
          <w:color w:val="000000"/>
          <w:sz w:val="28"/>
          <w:szCs w:val="28"/>
        </w:rPr>
        <w:lastRenderedPageBreak/>
        <w:t>любит всем помогает и всем становится от этого лучше, потому что самое главное в жизни это…»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Ученики (примерные ответы): </w:t>
      </w:r>
      <w:r w:rsidRPr="00C51B01">
        <w:rPr>
          <w:color w:val="000000"/>
          <w:sz w:val="28"/>
          <w:szCs w:val="28"/>
        </w:rPr>
        <w:t xml:space="preserve">Добро! Наше занятие будет посвящено доброте.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>Верно! Отгадайте ещё одну загадку: Антоним горя и тоски, любая нипочём ей гадость. То опьянит, объяв в тески, то слёзы дарит — это …?»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Ученики (примерные ответы): </w:t>
      </w:r>
      <w:r w:rsidRPr="00C51B01">
        <w:rPr>
          <w:color w:val="000000"/>
          <w:sz w:val="28"/>
          <w:szCs w:val="28"/>
        </w:rPr>
        <w:t xml:space="preserve">Радость! Наше занятие будет посвящено радости.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>Верно! Отгадайте ещё одну загадку: «Вопросов множество задал и в дебри знаний сам полез. Он любопытен очень стал? Здоровый это …?»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Ученики (примерные ответы): </w:t>
      </w:r>
      <w:r w:rsidRPr="00C51B01">
        <w:rPr>
          <w:color w:val="000000"/>
          <w:sz w:val="28"/>
          <w:szCs w:val="28"/>
        </w:rPr>
        <w:t xml:space="preserve">Интерес!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>Да. Сегодня мы с вами поговорим о радости, интересе и любопытстве, о доброте, добрых отношениях между людьми, друг с другом, о человеческих эмоциях. Как вы считаете, что каждый из вас должен понять, осознать к концу нашего занятия?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>Ученики (предположения).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>Что ж, очень хорошо! Тогда наш урок добрых эмоций объявляется открытым!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>Основная часть.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Беседа.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 xml:space="preserve">Скажите, кто или что у нас бывает добрым?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Ученики (примерные ответы): </w:t>
      </w:r>
      <w:r w:rsidRPr="00C51B01">
        <w:rPr>
          <w:color w:val="000000"/>
          <w:sz w:val="28"/>
          <w:szCs w:val="28"/>
        </w:rPr>
        <w:t>Мама, папа, учителя, солнце, утро, друзья, сердце, слова, поступки и т.д.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color w:val="000000"/>
          <w:sz w:val="28"/>
          <w:szCs w:val="28"/>
        </w:rPr>
        <w:t>Если учащиеся затрудняются в ответах, то учитель задает наводящие вопросы.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>Кто знает, где встречаются добро и зло, где всегда побеждает добро?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Ученики (примерные ответы): </w:t>
      </w:r>
      <w:r w:rsidRPr="00C51B01">
        <w:rPr>
          <w:color w:val="000000"/>
          <w:sz w:val="28"/>
          <w:szCs w:val="28"/>
        </w:rPr>
        <w:t xml:space="preserve">В сказках.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 xml:space="preserve">Сейчас я хочу узнать, сможете ли вы угадать сказочных героев и определить, добрые они или злые? Я вам буду показывать сказочного героя. Если он добрый, вы хлопайте в ладоши, если злой – закрывайте лицо ладошками. Добрых героев мы будем помещать на доску под словом «доброта».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color w:val="000000"/>
          <w:sz w:val="28"/>
          <w:szCs w:val="28"/>
        </w:rPr>
        <w:t>На слайдах показываются сказочные герои: Красная Шапочка, Баба Яга, Золушка, Кощей Бессмертный, Снегурочка, Пират, Дед Мороз.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>Почему этих героев мы считаем добрыми? Можно ли про них сказать, что они дарили окружающим доброту?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Ученики (примерные ответы): </w:t>
      </w:r>
      <w:r w:rsidRPr="00C51B01">
        <w:rPr>
          <w:color w:val="000000"/>
          <w:sz w:val="28"/>
          <w:szCs w:val="28"/>
        </w:rPr>
        <w:t xml:space="preserve">Можно, потому что они никому не делали ничего плохого, были хорошими, даже оказавшись в трудной ситуации, помогали другим.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 xml:space="preserve">Какой герой вам больше нравится и почему?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lastRenderedPageBreak/>
        <w:t>Ученики (ответы).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>Что такое доброта,</w:t>
      </w:r>
      <w:r>
        <w:rPr>
          <w:color w:val="000000"/>
          <w:sz w:val="28"/>
          <w:szCs w:val="28"/>
        </w:rPr>
        <w:t xml:space="preserve"> взаимопомощь</w:t>
      </w:r>
      <w:r w:rsidRPr="00C51B01">
        <w:rPr>
          <w:color w:val="000000"/>
          <w:sz w:val="28"/>
          <w:szCs w:val="28"/>
        </w:rPr>
        <w:t xml:space="preserve"> по вашему мнению?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Ученики (примерные ответы): </w:t>
      </w:r>
      <w:r w:rsidRPr="00C51B01">
        <w:rPr>
          <w:color w:val="000000"/>
          <w:sz w:val="28"/>
          <w:szCs w:val="28"/>
        </w:rPr>
        <w:t>Ласковое слово, добрый поступок, подарок, улыбка, готовность помочь тем, кто оказался в беде и т.д. Добрый человек любит людей, помогает им в трудную минуту, любит природу и зверей.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Игры.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>Умеете ли вы быть добрыми? Сейчас мы это проверим. Сыграем в игру «</w:t>
      </w:r>
      <w:r>
        <w:rPr>
          <w:color w:val="000000"/>
          <w:sz w:val="28"/>
          <w:szCs w:val="28"/>
        </w:rPr>
        <w:t>Ты – мой друг</w:t>
      </w:r>
      <w:r w:rsidRPr="00C51B01">
        <w:rPr>
          <w:color w:val="000000"/>
          <w:sz w:val="28"/>
          <w:szCs w:val="28"/>
        </w:rPr>
        <w:t>».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color w:val="000000"/>
          <w:sz w:val="28"/>
          <w:szCs w:val="28"/>
        </w:rPr>
        <w:t xml:space="preserve">Дети встают в круг и </w:t>
      </w:r>
      <w:r>
        <w:rPr>
          <w:color w:val="000000"/>
          <w:sz w:val="28"/>
          <w:szCs w:val="28"/>
        </w:rPr>
        <w:t>по очереди жмут друг другу руку, говоря при этом добрые слова.</w:t>
      </w:r>
    </w:p>
    <w:p w:rsid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color w:val="000000"/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>Учитель:</w:t>
      </w:r>
      <w:r w:rsidRPr="00C51B01">
        <w:rPr>
          <w:color w:val="000000"/>
          <w:sz w:val="28"/>
          <w:szCs w:val="28"/>
        </w:rPr>
        <w:t xml:space="preserve"> Приятно ли вам было слышать такое обращение к себе</w:t>
      </w:r>
      <w:r>
        <w:rPr>
          <w:color w:val="000000"/>
          <w:sz w:val="28"/>
          <w:szCs w:val="28"/>
        </w:rPr>
        <w:t>?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Ученики (примерные ответы): </w:t>
      </w:r>
      <w:r w:rsidRPr="00C51B01">
        <w:rPr>
          <w:color w:val="000000"/>
          <w:sz w:val="28"/>
          <w:szCs w:val="28"/>
        </w:rPr>
        <w:t>Да, это было очень приятно!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>
        <w:rPr>
          <w:color w:val="000000"/>
          <w:sz w:val="28"/>
          <w:szCs w:val="28"/>
        </w:rPr>
        <w:t>А теперь сыграем в игру «Ты самый лучший….</w:t>
      </w:r>
      <w:r w:rsidRPr="00C51B01">
        <w:rPr>
          <w:color w:val="000000"/>
          <w:sz w:val="28"/>
          <w:szCs w:val="28"/>
        </w:rPr>
        <w:t>».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color w:val="000000"/>
          <w:sz w:val="28"/>
          <w:szCs w:val="28"/>
        </w:rPr>
        <w:t xml:space="preserve">Дети </w:t>
      </w:r>
      <w:r>
        <w:rPr>
          <w:color w:val="000000"/>
          <w:sz w:val="28"/>
          <w:szCs w:val="28"/>
        </w:rPr>
        <w:t xml:space="preserve">встают в большой круг и передают друг другу предмет (шарик, мячик, игрушку) говоря комплимент. </w:t>
      </w:r>
      <w:r w:rsidRPr="00C51B01">
        <w:rPr>
          <w:color w:val="000000"/>
          <w:sz w:val="28"/>
          <w:szCs w:val="28"/>
        </w:rPr>
        <w:t>Например: «Ты добрая», «Ты всегда готов прийти на помощь», «Ты веселая</w:t>
      </w:r>
      <w:r>
        <w:rPr>
          <w:color w:val="000000"/>
          <w:sz w:val="28"/>
          <w:szCs w:val="28"/>
        </w:rPr>
        <w:t>», «Ты самый умный».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>Учитель:</w:t>
      </w:r>
      <w:r w:rsidRPr="00C51B01">
        <w:rPr>
          <w:color w:val="000000"/>
          <w:sz w:val="28"/>
          <w:szCs w:val="28"/>
        </w:rPr>
        <w:t xml:space="preserve"> Приятно ли вам было слышать хорошие слова о себе? А произносить хорошие слова о других?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Ученики (примерные ответы): </w:t>
      </w:r>
      <w:r w:rsidRPr="00C51B01">
        <w:rPr>
          <w:color w:val="000000"/>
          <w:sz w:val="28"/>
          <w:szCs w:val="28"/>
        </w:rPr>
        <w:t>Да, это было очень приятно!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Просмотр и обсуждение мультфильма.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 xml:space="preserve">Сейчас мы с вами посмотрим мультфильм, который многим из вас, если не всем, очень хорошо знаком.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color w:val="000000"/>
          <w:sz w:val="28"/>
          <w:szCs w:val="28"/>
        </w:rPr>
        <w:t xml:space="preserve">Просмотр мультфильма.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>Какой вывод мы можем сделать после просмотра этого мультфильма?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Ученики (примерные ответы): </w:t>
      </w:r>
      <w:r w:rsidRPr="00C51B01">
        <w:rPr>
          <w:color w:val="000000"/>
          <w:sz w:val="28"/>
          <w:szCs w:val="28"/>
        </w:rPr>
        <w:t>Доброта – одно  из  лучших  качеств, нужно быть добрыми.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>Рисование</w:t>
      </w:r>
      <w:r w:rsidRPr="00C51B01">
        <w:rPr>
          <w:color w:val="000000"/>
          <w:sz w:val="28"/>
          <w:szCs w:val="28"/>
        </w:rPr>
        <w:t>.</w:t>
      </w:r>
    </w:p>
    <w:p w:rsid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color w:val="000000"/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>
        <w:rPr>
          <w:color w:val="000000"/>
          <w:sz w:val="28"/>
          <w:szCs w:val="28"/>
        </w:rPr>
        <w:t>Ребята, а знаете ли вы, что у наших эмоций тоже есть свой цвет, свои очертания, свой узор?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>Ученики (предположения).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>Учитель:</w:t>
      </w:r>
      <w:r w:rsidR="00E020CA">
        <w:rPr>
          <w:b/>
          <w:bCs/>
          <w:color w:val="000000"/>
          <w:sz w:val="28"/>
          <w:szCs w:val="28"/>
        </w:rPr>
        <w:t xml:space="preserve"> </w:t>
      </w:r>
      <w:r w:rsidR="00E020CA">
        <w:rPr>
          <w:color w:val="000000"/>
          <w:sz w:val="28"/>
          <w:szCs w:val="28"/>
        </w:rPr>
        <w:t>Вспомните свои добрые и радостные воспоминания, связанные с школой, одноклассниками и друзьями. Закройте глаза и постарайтесь представить эти эмоции в виде рисунка</w:t>
      </w:r>
      <w:r w:rsidRPr="00C51B01">
        <w:rPr>
          <w:color w:val="000000"/>
          <w:sz w:val="28"/>
          <w:szCs w:val="28"/>
        </w:rPr>
        <w:t>.</w:t>
      </w:r>
      <w:r w:rsidR="00E020CA">
        <w:rPr>
          <w:color w:val="000000"/>
          <w:sz w:val="28"/>
          <w:szCs w:val="28"/>
        </w:rPr>
        <w:t xml:space="preserve"> А теперь возьмите у себя на столе бумажные заготовки и постарайтесь нарисовать всё то, что представили.</w:t>
      </w:r>
    </w:p>
    <w:p w:rsidR="00C51B01" w:rsidRPr="00C51B01" w:rsidRDefault="00E020CA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Ученики  принимаются за работу под классическую спокойную музыку.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lastRenderedPageBreak/>
        <w:t xml:space="preserve">Учитель: </w:t>
      </w:r>
      <w:r w:rsidRPr="00C51B01">
        <w:rPr>
          <w:color w:val="000000"/>
          <w:sz w:val="28"/>
          <w:szCs w:val="28"/>
        </w:rPr>
        <w:t xml:space="preserve">Ваши сердечки вы можете подарить своим близким (родителям, друзьям), друг другу с пожеланиями.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>Заключительная часть</w:t>
      </w:r>
    </w:p>
    <w:p w:rsidR="00E020CA" w:rsidRDefault="00C51B01" w:rsidP="00C51B01">
      <w:pPr>
        <w:pStyle w:val="a3"/>
        <w:spacing w:before="0" w:beforeAutospacing="0" w:after="140" w:afterAutospacing="0" w:line="273" w:lineRule="auto"/>
        <w:jc w:val="both"/>
        <w:rPr>
          <w:bCs/>
          <w:color w:val="000000"/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="00E020CA">
        <w:rPr>
          <w:bCs/>
          <w:color w:val="000000"/>
          <w:sz w:val="28"/>
          <w:szCs w:val="28"/>
        </w:rPr>
        <w:t>а теперь давайте приклеи</w:t>
      </w:r>
      <w:r w:rsidR="00E020CA" w:rsidRPr="00E020CA">
        <w:rPr>
          <w:bCs/>
          <w:color w:val="000000"/>
          <w:sz w:val="28"/>
          <w:szCs w:val="28"/>
        </w:rPr>
        <w:t>м наши кружочки-эмоции на наш</w:t>
      </w:r>
      <w:r w:rsidR="00E020CA">
        <w:rPr>
          <w:bCs/>
          <w:color w:val="000000"/>
          <w:sz w:val="28"/>
          <w:szCs w:val="28"/>
        </w:rPr>
        <w:t xml:space="preserve"> плакат с Древом школьной жизни.</w:t>
      </w:r>
    </w:p>
    <w:p w:rsidR="00E020CA" w:rsidRDefault="00E020CA" w:rsidP="00C51B01">
      <w:pPr>
        <w:pStyle w:val="a3"/>
        <w:spacing w:before="0" w:beforeAutospacing="0" w:after="140" w:afterAutospacing="0" w:line="273" w:lineRule="auto"/>
        <w:jc w:val="both"/>
        <w:rPr>
          <w:b/>
          <w:bCs/>
          <w:color w:val="000000"/>
          <w:sz w:val="28"/>
          <w:szCs w:val="28"/>
        </w:rPr>
      </w:pPr>
      <w:r w:rsidRPr="00E020CA">
        <w:rPr>
          <w:b/>
          <w:bCs/>
          <w:color w:val="000000"/>
          <w:sz w:val="28"/>
          <w:szCs w:val="28"/>
        </w:rPr>
        <w:t>Ученики поочерёдно украшают Древо, приклеивая на него свои рисунки.</w:t>
      </w:r>
    </w:p>
    <w:p w:rsidR="00E020CA" w:rsidRDefault="00E020CA" w:rsidP="00C51B01">
      <w:pPr>
        <w:pStyle w:val="a3"/>
        <w:spacing w:before="0" w:beforeAutospacing="0" w:after="140" w:afterAutospacing="0" w:line="273" w:lineRule="auto"/>
        <w:jc w:val="both"/>
        <w:rPr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Учитель: </w:t>
      </w:r>
      <w:r>
        <w:rPr>
          <w:bCs/>
          <w:color w:val="000000"/>
          <w:sz w:val="28"/>
          <w:szCs w:val="28"/>
        </w:rPr>
        <w:t xml:space="preserve">ребята, </w:t>
      </w:r>
      <w:proofErr w:type="gramStart"/>
      <w:r>
        <w:rPr>
          <w:bCs/>
          <w:color w:val="000000"/>
          <w:sz w:val="28"/>
          <w:szCs w:val="28"/>
        </w:rPr>
        <w:t>посмотрите</w:t>
      </w:r>
      <w:proofErr w:type="gramEnd"/>
      <w:r>
        <w:rPr>
          <w:bCs/>
          <w:color w:val="000000"/>
          <w:sz w:val="28"/>
          <w:szCs w:val="28"/>
        </w:rPr>
        <w:t xml:space="preserve"> как преобразилось наше Древо благодаря вашим ярким и добрым эмоциям.</w:t>
      </w:r>
    </w:p>
    <w:p w:rsidR="00E020CA" w:rsidRDefault="00E020CA" w:rsidP="00C51B01">
      <w:pPr>
        <w:pStyle w:val="a3"/>
        <w:spacing w:before="0" w:beforeAutospacing="0" w:after="140" w:afterAutospacing="0" w:line="273" w:lineRule="auto"/>
        <w:jc w:val="both"/>
        <w:rPr>
          <w:bCs/>
          <w:color w:val="000000"/>
          <w:sz w:val="28"/>
          <w:szCs w:val="28"/>
        </w:rPr>
      </w:pPr>
      <w:r w:rsidRPr="00E020CA">
        <w:rPr>
          <w:b/>
          <w:bCs/>
          <w:color w:val="000000"/>
          <w:sz w:val="28"/>
          <w:szCs w:val="28"/>
        </w:rPr>
        <w:t>Учитель</w:t>
      </w:r>
      <w:r>
        <w:rPr>
          <w:bCs/>
          <w:color w:val="000000"/>
          <w:sz w:val="28"/>
          <w:szCs w:val="28"/>
        </w:rPr>
        <w:t xml:space="preserve"> беседует с учениками на тему необходимости украшать свою жизнь именно положительными эмоциями.</w:t>
      </w:r>
    </w:p>
    <w:p w:rsidR="00E020CA" w:rsidRPr="00E020CA" w:rsidRDefault="00E020CA" w:rsidP="00C51B01">
      <w:pPr>
        <w:pStyle w:val="a3"/>
        <w:spacing w:before="0" w:beforeAutospacing="0" w:after="140" w:afterAutospacing="0" w:line="273" w:lineRule="auto"/>
        <w:jc w:val="both"/>
        <w:rPr>
          <w:bCs/>
          <w:color w:val="000000"/>
          <w:sz w:val="28"/>
          <w:szCs w:val="28"/>
        </w:rPr>
      </w:pPr>
      <w:r w:rsidRPr="00E020CA">
        <w:rPr>
          <w:b/>
          <w:bCs/>
          <w:color w:val="000000"/>
          <w:sz w:val="28"/>
          <w:szCs w:val="28"/>
        </w:rPr>
        <w:t xml:space="preserve">Ученики </w:t>
      </w:r>
      <w:r>
        <w:rPr>
          <w:bCs/>
          <w:color w:val="000000"/>
          <w:sz w:val="28"/>
          <w:szCs w:val="28"/>
        </w:rPr>
        <w:t>делятся мнением на этот счёт, обсуждают.</w:t>
      </w:r>
    </w:p>
    <w:p w:rsidR="00C51B01" w:rsidRPr="00C51B01" w:rsidRDefault="00E020CA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E020CA">
        <w:rPr>
          <w:b/>
          <w:color w:val="000000"/>
          <w:sz w:val="28"/>
          <w:szCs w:val="28"/>
        </w:rPr>
        <w:t>Учитель</w:t>
      </w:r>
      <w:r>
        <w:rPr>
          <w:color w:val="000000"/>
          <w:sz w:val="28"/>
          <w:szCs w:val="28"/>
        </w:rPr>
        <w:t xml:space="preserve">: </w:t>
      </w:r>
      <w:r w:rsidR="00C51B01" w:rsidRPr="00C51B01">
        <w:rPr>
          <w:color w:val="000000"/>
          <w:sz w:val="28"/>
          <w:szCs w:val="28"/>
        </w:rPr>
        <w:t xml:space="preserve">Давайте встанем в большой круг дружбы и исполним песню кота Леопольда. </w:t>
      </w:r>
    </w:p>
    <w:p w:rsidR="00E020CA" w:rsidRDefault="00C51B01" w:rsidP="00C51B01">
      <w:pPr>
        <w:pStyle w:val="a3"/>
        <w:spacing w:before="0" w:beforeAutospacing="0" w:after="140" w:afterAutospacing="0" w:line="273" w:lineRule="auto"/>
        <w:jc w:val="both"/>
        <w:rPr>
          <w:color w:val="000000"/>
          <w:sz w:val="28"/>
          <w:szCs w:val="28"/>
        </w:rPr>
      </w:pPr>
      <w:r w:rsidRPr="00E020CA">
        <w:rPr>
          <w:b/>
          <w:color w:val="000000"/>
          <w:sz w:val="28"/>
          <w:szCs w:val="28"/>
        </w:rPr>
        <w:t xml:space="preserve">Ученики поют песню вместе с </w:t>
      </w:r>
      <w:proofErr w:type="gramStart"/>
      <w:r w:rsidRPr="00E020CA">
        <w:rPr>
          <w:b/>
          <w:color w:val="000000"/>
          <w:sz w:val="28"/>
          <w:szCs w:val="28"/>
        </w:rPr>
        <w:t>учителем</w:t>
      </w:r>
      <w:r w:rsidR="00E020CA">
        <w:rPr>
          <w:color w:val="000000"/>
          <w:sz w:val="28"/>
          <w:szCs w:val="28"/>
        </w:rPr>
        <w:t xml:space="preserve"> .</w:t>
      </w:r>
      <w:proofErr w:type="gramEnd"/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 xml:space="preserve">Учитель: </w:t>
      </w:r>
      <w:r w:rsidRPr="00C51B01">
        <w:rPr>
          <w:color w:val="000000"/>
          <w:sz w:val="28"/>
          <w:szCs w:val="28"/>
        </w:rPr>
        <w:t xml:space="preserve">Какую фразу любил говорить кот Леопольд? Давайте и мы, взявшись за руки, произнесем слова «Ребята давайте жить дружно!». 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color w:val="000000"/>
          <w:sz w:val="28"/>
          <w:szCs w:val="28"/>
        </w:rPr>
        <w:t>Ученики вместе с учителем громко повторяют фразу «Ребята давайте жить дружно!».</w:t>
      </w:r>
    </w:p>
    <w:p w:rsidR="00C51B01" w:rsidRPr="00C51B01" w:rsidRDefault="00C51B01" w:rsidP="00C51B01">
      <w:pPr>
        <w:pStyle w:val="a3"/>
        <w:spacing w:before="0" w:beforeAutospacing="0" w:after="140" w:afterAutospacing="0" w:line="273" w:lineRule="auto"/>
        <w:jc w:val="both"/>
        <w:rPr>
          <w:sz w:val="28"/>
          <w:szCs w:val="28"/>
        </w:rPr>
      </w:pPr>
      <w:r w:rsidRPr="00C51B01">
        <w:rPr>
          <w:b/>
          <w:bCs/>
          <w:color w:val="000000"/>
          <w:sz w:val="28"/>
          <w:szCs w:val="28"/>
        </w:rPr>
        <w:t>Учитель:</w:t>
      </w:r>
      <w:r w:rsidRPr="00C51B01">
        <w:rPr>
          <w:color w:val="000000"/>
          <w:sz w:val="28"/>
          <w:szCs w:val="28"/>
        </w:rPr>
        <w:t xml:space="preserve"> Сегодня мы хорошо потрудились. Вы все большие молодцы! Спасибо за это интересное занятие! Будьте добрыми, и добро вернется к вам! </w:t>
      </w:r>
    </w:p>
    <w:p w:rsidR="00C51B01" w:rsidRPr="00C51B01" w:rsidRDefault="00C51B01" w:rsidP="00C51B01">
      <w:pPr>
        <w:pStyle w:val="a3"/>
        <w:spacing w:before="0" w:beforeAutospacing="0" w:after="0" w:afterAutospacing="0"/>
        <w:rPr>
          <w:sz w:val="28"/>
          <w:szCs w:val="28"/>
        </w:rPr>
      </w:pPr>
      <w:r w:rsidRPr="00C51B01">
        <w:rPr>
          <w:sz w:val="28"/>
          <w:szCs w:val="28"/>
        </w:rPr>
        <w:t> </w:t>
      </w:r>
    </w:p>
    <w:p w:rsidR="00C51B01" w:rsidRPr="00C51B01" w:rsidRDefault="00C51B01" w:rsidP="00C51B01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066D0" w:rsidRPr="00C51B01" w:rsidRDefault="007066D0">
      <w:pPr>
        <w:rPr>
          <w:rFonts w:ascii="Times New Roman" w:hAnsi="Times New Roman" w:cs="Times New Roman"/>
          <w:sz w:val="28"/>
          <w:szCs w:val="28"/>
        </w:rPr>
      </w:pPr>
    </w:p>
    <w:sectPr w:rsidR="007066D0" w:rsidRPr="00C51B01" w:rsidSect="00C51B01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B01"/>
    <w:rsid w:val="007066D0"/>
    <w:rsid w:val="007A6EAB"/>
    <w:rsid w:val="00C51B01"/>
    <w:rsid w:val="00D5649F"/>
    <w:rsid w:val="00DA25AC"/>
    <w:rsid w:val="00E020CA"/>
    <w:rsid w:val="00FB2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12E233-90A7-445C-A4E7-4242DD0A0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40679,bqiaagaaeyqcaaagiaiaaanmmqaabvqzaaaaaaaaaaaaaaaaaaaaaaaaaaaaaaaaaaaaaaaaaaaaaaaaaaaaaaaaaaaaaaaaaaaaaaaaaaaaaaaaaaaaaaaaaaaaaaaaaaaaaaaaaaaaaaaaaaaaaaaaaaaaaaaaaaaaaaaaaaaaaaaaaaaaaaaaaaaaaaaaaaaaaaaaaaaaaaaaaaaaaaaaaaaaaaaaaaaaaaa"/>
    <w:basedOn w:val="a"/>
    <w:rsid w:val="00C51B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C51B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807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1882</Words>
  <Characters>10730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081</cp:lastModifiedBy>
  <cp:revision>2</cp:revision>
  <dcterms:created xsi:type="dcterms:W3CDTF">2023-09-19T16:50:00Z</dcterms:created>
  <dcterms:modified xsi:type="dcterms:W3CDTF">2023-09-19T16:50:00Z</dcterms:modified>
</cp:coreProperties>
</file>